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6F" w:rsidRPr="007E016F" w:rsidRDefault="007E016F" w:rsidP="007E016F">
      <w:pPr>
        <w:spacing w:line="240" w:lineRule="auto"/>
        <w:jc w:val="left"/>
        <w:outlineLvl w:val="0"/>
        <w:rPr>
          <w:rFonts w:ascii="Courier New" w:eastAsia="Times New Roman" w:hAnsi="Courier New"/>
          <w:b/>
          <w:sz w:val="32"/>
          <w:szCs w:val="32"/>
          <w:u w:val="single"/>
          <w:lang w:eastAsia="es-ES"/>
        </w:rPr>
      </w:pPr>
      <w:bookmarkStart w:id="0" w:name="_GoBack"/>
      <w:bookmarkEnd w:id="0"/>
      <w:r w:rsidRPr="007E016F">
        <w:rPr>
          <w:rFonts w:ascii="Courier New" w:eastAsia="Times New Roman" w:hAnsi="Courier New"/>
          <w:b/>
          <w:sz w:val="32"/>
          <w:szCs w:val="32"/>
          <w:u w:val="single"/>
          <w:lang w:eastAsia="es-ES"/>
        </w:rPr>
        <w:t>PLENO</w:t>
      </w:r>
    </w:p>
    <w:p w:rsidR="007E016F" w:rsidRPr="007E016F" w:rsidRDefault="007E016F" w:rsidP="007E016F">
      <w:pPr>
        <w:widowControl w:val="0"/>
        <w:spacing w:line="240" w:lineRule="auto"/>
        <w:rPr>
          <w:rFonts w:ascii="Courier New" w:eastAsia="Times New Roman" w:hAnsi="Courier New"/>
          <w:lang w:eastAsia="es-ES"/>
        </w:rPr>
      </w:pPr>
    </w:p>
    <w:p w:rsidR="007E016F" w:rsidRPr="007E016F" w:rsidRDefault="007E016F" w:rsidP="007E016F">
      <w:pPr>
        <w:widowControl w:val="0"/>
        <w:spacing w:line="240" w:lineRule="auto"/>
        <w:rPr>
          <w:rFonts w:ascii="Courier New" w:eastAsia="Times New Roman" w:hAnsi="Courier New"/>
          <w:lang w:eastAsia="es-ES"/>
        </w:rPr>
      </w:pPr>
    </w:p>
    <w:p w:rsidR="007E016F" w:rsidRPr="007344A9" w:rsidRDefault="007E016F" w:rsidP="007E016F">
      <w:pPr>
        <w:widowControl w:val="0"/>
        <w:spacing w:line="240" w:lineRule="auto"/>
        <w:rPr>
          <w:rFonts w:ascii="Courier New" w:eastAsia="Times New Roman" w:hAnsi="Courier New"/>
          <w:b/>
          <w:u w:val="single"/>
          <w:lang w:eastAsia="es-ES"/>
        </w:rPr>
      </w:pPr>
      <w:r w:rsidRPr="007344A9">
        <w:rPr>
          <w:rFonts w:ascii="Courier New" w:eastAsia="Times New Roman" w:hAnsi="Courier New"/>
          <w:b/>
          <w:u w:val="single"/>
          <w:lang w:eastAsia="es-ES"/>
        </w:rPr>
        <w:t xml:space="preserve">SESION ORDINARIA DE  </w:t>
      </w:r>
      <w:r w:rsidR="007344A9">
        <w:rPr>
          <w:rFonts w:ascii="Courier New" w:eastAsia="Times New Roman" w:hAnsi="Courier New"/>
          <w:b/>
          <w:u w:val="single"/>
          <w:lang w:eastAsia="es-ES"/>
        </w:rPr>
        <w:t>6</w:t>
      </w:r>
      <w:r w:rsidRPr="007344A9">
        <w:rPr>
          <w:rFonts w:ascii="Courier New" w:eastAsia="Times New Roman" w:hAnsi="Courier New"/>
          <w:b/>
          <w:u w:val="single"/>
          <w:lang w:eastAsia="es-ES"/>
        </w:rPr>
        <w:t xml:space="preserve"> de </w:t>
      </w:r>
      <w:r w:rsidR="00D50057">
        <w:rPr>
          <w:rFonts w:ascii="Courier New" w:eastAsia="Times New Roman" w:hAnsi="Courier New"/>
          <w:b/>
          <w:u w:val="single"/>
          <w:lang w:eastAsia="es-ES"/>
        </w:rPr>
        <w:t>FEBRE</w:t>
      </w:r>
      <w:r w:rsidR="007344A9">
        <w:rPr>
          <w:rFonts w:ascii="Courier New" w:eastAsia="Times New Roman" w:hAnsi="Courier New"/>
          <w:b/>
          <w:u w:val="single"/>
          <w:lang w:eastAsia="es-ES"/>
        </w:rPr>
        <w:t>RO de 2014</w:t>
      </w:r>
    </w:p>
    <w:p w:rsidR="007E016F" w:rsidRPr="007E016F" w:rsidRDefault="007E016F" w:rsidP="007E016F">
      <w:pPr>
        <w:widowControl w:val="0"/>
        <w:spacing w:line="240" w:lineRule="auto"/>
        <w:rPr>
          <w:rFonts w:ascii="Courier New" w:eastAsia="Times New Roman" w:hAnsi="Courier New"/>
          <w:lang w:eastAsia="es-ES"/>
        </w:rPr>
      </w:pPr>
    </w:p>
    <w:p w:rsidR="007E016F" w:rsidRPr="007E016F" w:rsidRDefault="007E016F" w:rsidP="007E016F">
      <w:pPr>
        <w:widowControl w:val="0"/>
        <w:spacing w:line="240" w:lineRule="auto"/>
        <w:rPr>
          <w:rFonts w:ascii="Courier New" w:eastAsia="Times New Roman" w:hAnsi="Courier New"/>
          <w:lang w:eastAsia="es-ES"/>
        </w:rPr>
      </w:pPr>
    </w:p>
    <w:p w:rsidR="007E016F" w:rsidRPr="007E016F" w:rsidRDefault="007E016F" w:rsidP="007E016F">
      <w:pPr>
        <w:widowControl w:val="0"/>
        <w:spacing w:line="240" w:lineRule="auto"/>
        <w:jc w:val="center"/>
        <w:outlineLvl w:val="2"/>
        <w:rPr>
          <w:rFonts w:ascii="Courier New" w:eastAsia="Times New Roman" w:hAnsi="Courier New"/>
          <w:b/>
          <w:u w:val="single"/>
          <w:lang w:eastAsia="es-ES"/>
        </w:rPr>
      </w:pPr>
      <w:r w:rsidRPr="007E016F">
        <w:rPr>
          <w:rFonts w:ascii="Courier New" w:eastAsia="Times New Roman" w:hAnsi="Courier New"/>
          <w:b/>
          <w:u w:val="single"/>
          <w:lang w:eastAsia="es-ES"/>
        </w:rPr>
        <w:t>ASUNTOS FUERA DEL ORDEN DEL DIA</w:t>
      </w:r>
    </w:p>
    <w:p w:rsidR="007E016F" w:rsidRDefault="007E016F" w:rsidP="007E016F">
      <w:pPr>
        <w:spacing w:line="240" w:lineRule="auto"/>
        <w:rPr>
          <w:rFonts w:ascii="Courier New" w:eastAsia="Times New Roman" w:hAnsi="Courier New"/>
          <w:lang w:eastAsia="es-ES"/>
        </w:rPr>
      </w:pPr>
    </w:p>
    <w:p w:rsidR="00AB51E8" w:rsidRPr="002B142B" w:rsidRDefault="00AB51E8" w:rsidP="007E016F">
      <w:pPr>
        <w:spacing w:line="240" w:lineRule="auto"/>
        <w:rPr>
          <w:rFonts w:ascii="Courier New" w:eastAsia="Times New Roman" w:hAnsi="Courier New"/>
          <w:lang w:eastAsia="es-ES"/>
        </w:rPr>
      </w:pPr>
    </w:p>
    <w:p w:rsidR="00210FE2" w:rsidRPr="002B142B" w:rsidRDefault="00210FE2" w:rsidP="0022533C">
      <w:pPr>
        <w:spacing w:line="240" w:lineRule="auto"/>
        <w:rPr>
          <w:rFonts w:ascii="Courier New" w:eastAsia="Times New Roman" w:hAnsi="Courier New"/>
          <w:lang w:eastAsia="es-ES"/>
        </w:rPr>
      </w:pPr>
    </w:p>
    <w:p w:rsidR="00AF06D8" w:rsidRPr="002B142B" w:rsidRDefault="00AF06D8" w:rsidP="007E016F">
      <w:pPr>
        <w:spacing w:line="240" w:lineRule="auto"/>
        <w:rPr>
          <w:rFonts w:ascii="Courier New" w:eastAsia="Times New Roman" w:hAnsi="Courier New"/>
          <w:lang w:eastAsia="es-ES"/>
        </w:rPr>
      </w:pPr>
    </w:p>
    <w:p w:rsidR="00767D51" w:rsidRPr="002B142B" w:rsidRDefault="00767D51" w:rsidP="007E016F">
      <w:pPr>
        <w:spacing w:line="240" w:lineRule="auto"/>
        <w:rPr>
          <w:rFonts w:ascii="Courier New" w:eastAsia="Times New Roman" w:hAnsi="Courier New"/>
          <w:u w:val="single"/>
          <w:lang w:eastAsia="es-ES"/>
        </w:rPr>
      </w:pPr>
      <w:r w:rsidRPr="002B142B">
        <w:rPr>
          <w:rFonts w:ascii="Courier New" w:eastAsia="Times New Roman" w:hAnsi="Courier New"/>
          <w:lang w:eastAsia="es-ES"/>
        </w:rPr>
        <w:tab/>
      </w:r>
      <w:r w:rsidR="00ED7BA9" w:rsidRPr="002B142B">
        <w:rPr>
          <w:rFonts w:ascii="Courier New" w:eastAsia="Times New Roman" w:hAnsi="Courier New"/>
          <w:u w:val="single"/>
          <w:lang w:eastAsia="es-ES"/>
        </w:rPr>
        <w:t>MOCIONES</w:t>
      </w:r>
    </w:p>
    <w:p w:rsidR="00767D51" w:rsidRPr="002B142B" w:rsidRDefault="00767D51" w:rsidP="007E016F">
      <w:pPr>
        <w:spacing w:line="240" w:lineRule="auto"/>
        <w:rPr>
          <w:rFonts w:ascii="Courier New" w:eastAsia="Times New Roman" w:hAnsi="Courier New"/>
          <w:lang w:eastAsia="es-ES"/>
        </w:rPr>
      </w:pPr>
    </w:p>
    <w:p w:rsidR="00767D51" w:rsidRPr="002B142B" w:rsidRDefault="00767D51" w:rsidP="00073970">
      <w:pPr>
        <w:spacing w:line="240" w:lineRule="auto"/>
        <w:ind w:left="851" w:hanging="851"/>
        <w:rPr>
          <w:rFonts w:ascii="Courier New" w:eastAsia="Times New Roman" w:hAnsi="Courier New"/>
          <w:lang w:eastAsia="es-ES"/>
        </w:rPr>
      </w:pPr>
      <w:r w:rsidRPr="002B142B">
        <w:rPr>
          <w:rFonts w:ascii="Courier New" w:eastAsia="Times New Roman" w:hAnsi="Courier New"/>
          <w:lang w:eastAsia="es-ES"/>
        </w:rPr>
        <w:t xml:space="preserve">  .- </w:t>
      </w:r>
      <w:r w:rsidR="00ED7BA9" w:rsidRPr="002B142B">
        <w:rPr>
          <w:rFonts w:ascii="Courier New" w:eastAsia="Times New Roman" w:hAnsi="Courier New"/>
          <w:lang w:eastAsia="es-ES"/>
        </w:rPr>
        <w:t xml:space="preserve">MOCION formulada por el Sr. Portavoz del Grupo Socialista </w:t>
      </w:r>
      <w:r w:rsidR="00D50057" w:rsidRPr="002B142B">
        <w:rPr>
          <w:rFonts w:ascii="Courier New" w:eastAsia="Times New Roman" w:hAnsi="Courier New"/>
          <w:lang w:eastAsia="es-ES"/>
        </w:rPr>
        <w:t>en relación con las ayudas para adquisición</w:t>
      </w:r>
      <w:r w:rsidR="00AC6109" w:rsidRPr="002B142B">
        <w:rPr>
          <w:rFonts w:ascii="Courier New" w:eastAsia="Times New Roman" w:hAnsi="Courier New"/>
          <w:lang w:eastAsia="es-ES"/>
        </w:rPr>
        <w:t>, alquiler o rehabilitación de viviendas.</w:t>
      </w:r>
    </w:p>
    <w:p w:rsidR="000817D2" w:rsidRPr="002B142B" w:rsidRDefault="000817D2" w:rsidP="00073970">
      <w:pPr>
        <w:spacing w:line="240" w:lineRule="auto"/>
        <w:ind w:left="851" w:hanging="851"/>
        <w:rPr>
          <w:rFonts w:ascii="Courier New" w:eastAsia="Times New Roman" w:hAnsi="Courier New"/>
          <w:lang w:eastAsia="es-ES"/>
        </w:rPr>
      </w:pPr>
    </w:p>
    <w:p w:rsidR="000817D2" w:rsidRPr="002B142B" w:rsidRDefault="004D777A" w:rsidP="00073970">
      <w:pPr>
        <w:spacing w:line="240" w:lineRule="auto"/>
        <w:ind w:left="851" w:hanging="851"/>
        <w:rPr>
          <w:rFonts w:ascii="Courier New" w:hAnsi="Courier New"/>
        </w:rPr>
      </w:pPr>
      <w:r w:rsidRPr="002B142B">
        <w:rPr>
          <w:rFonts w:ascii="Courier New" w:eastAsia="Times New Roman" w:hAnsi="Courier New"/>
          <w:lang w:eastAsia="es-ES"/>
        </w:rPr>
        <w:t xml:space="preserve">  .- MOCION formulada por el Sr. Portavoz del Grupo Socialista en relación con </w:t>
      </w:r>
      <w:r w:rsidRPr="002B142B">
        <w:rPr>
          <w:rFonts w:ascii="Courier New" w:hAnsi="Courier New"/>
        </w:rPr>
        <w:t>Ley 27/2013, de 27 de diciembre, de Racionalización y Sostenibilidad de la Administración Local.</w:t>
      </w:r>
    </w:p>
    <w:p w:rsidR="004D777A" w:rsidRPr="002B142B" w:rsidRDefault="004D777A" w:rsidP="00073970">
      <w:pPr>
        <w:spacing w:line="240" w:lineRule="auto"/>
        <w:ind w:left="851" w:hanging="851"/>
        <w:rPr>
          <w:rFonts w:ascii="Courier New" w:hAnsi="Courier New"/>
        </w:rPr>
      </w:pPr>
    </w:p>
    <w:p w:rsidR="004D777A" w:rsidRPr="002B142B" w:rsidRDefault="004D777A" w:rsidP="00073970">
      <w:pPr>
        <w:spacing w:line="240" w:lineRule="auto"/>
        <w:ind w:left="851" w:hanging="851"/>
        <w:rPr>
          <w:rFonts w:ascii="Courier New" w:eastAsia="Times New Roman" w:hAnsi="Courier New"/>
          <w:lang w:eastAsia="es-ES"/>
        </w:rPr>
      </w:pPr>
    </w:p>
    <w:p w:rsidR="000817D2" w:rsidRPr="002B142B" w:rsidRDefault="000817D2" w:rsidP="00073970">
      <w:pPr>
        <w:spacing w:line="240" w:lineRule="auto"/>
        <w:ind w:left="851" w:hanging="851"/>
        <w:rPr>
          <w:rFonts w:ascii="Courier New" w:eastAsia="Times New Roman" w:hAnsi="Courier New"/>
          <w:lang w:eastAsia="es-ES"/>
        </w:rPr>
      </w:pPr>
    </w:p>
    <w:p w:rsidR="000817D2" w:rsidRPr="002B142B" w:rsidRDefault="000817D2" w:rsidP="00073970">
      <w:pPr>
        <w:spacing w:line="240" w:lineRule="auto"/>
        <w:ind w:left="851" w:hanging="851"/>
        <w:rPr>
          <w:rFonts w:ascii="Courier New" w:eastAsia="Times New Roman" w:hAnsi="Courier New"/>
          <w:u w:val="single"/>
          <w:lang w:eastAsia="es-ES"/>
        </w:rPr>
      </w:pPr>
      <w:r w:rsidRPr="002B142B">
        <w:rPr>
          <w:rFonts w:ascii="Courier New" w:eastAsia="Times New Roman" w:hAnsi="Courier New"/>
          <w:lang w:eastAsia="es-ES"/>
        </w:rPr>
        <w:tab/>
      </w:r>
      <w:r w:rsidRPr="002B142B">
        <w:rPr>
          <w:rFonts w:ascii="Courier New" w:eastAsia="Times New Roman" w:hAnsi="Courier New"/>
          <w:u w:val="single"/>
          <w:lang w:eastAsia="es-ES"/>
        </w:rPr>
        <w:t>DECLARACIONES INSTITUCIONALES</w:t>
      </w:r>
    </w:p>
    <w:p w:rsidR="000817D2" w:rsidRPr="002B142B" w:rsidRDefault="000817D2" w:rsidP="00073970">
      <w:pPr>
        <w:spacing w:line="240" w:lineRule="auto"/>
        <w:ind w:left="851" w:hanging="851"/>
        <w:rPr>
          <w:rFonts w:ascii="Courier New" w:eastAsia="Times New Roman" w:hAnsi="Courier New"/>
          <w:lang w:eastAsia="es-ES"/>
        </w:rPr>
      </w:pPr>
    </w:p>
    <w:p w:rsidR="000817D2" w:rsidRPr="002B142B" w:rsidRDefault="000817D2" w:rsidP="002B142B">
      <w:pPr>
        <w:spacing w:line="240" w:lineRule="auto"/>
        <w:ind w:left="993" w:hanging="993"/>
        <w:rPr>
          <w:rFonts w:ascii="Courier New" w:eastAsia="Times New Roman" w:hAnsi="Courier New"/>
          <w:lang w:eastAsia="es-ES"/>
        </w:rPr>
      </w:pPr>
      <w:r w:rsidRPr="002B142B">
        <w:rPr>
          <w:rFonts w:ascii="Courier New" w:eastAsia="Times New Roman" w:hAnsi="Courier New"/>
          <w:lang w:eastAsia="es-ES"/>
        </w:rPr>
        <w:t xml:space="preserve">  .- DECLARACION INSTITUCIONAL </w:t>
      </w:r>
      <w:r w:rsidR="00740C67" w:rsidRPr="002B142B">
        <w:rPr>
          <w:rFonts w:ascii="Courier New" w:eastAsia="Times New Roman" w:hAnsi="Courier New"/>
          <w:lang w:eastAsia="es-ES"/>
        </w:rPr>
        <w:t xml:space="preserve">formulada por los Sres. Portavoces de los Grupos Políticos Popular y Socialista </w:t>
      </w:r>
      <w:r w:rsidRPr="002B142B">
        <w:rPr>
          <w:rFonts w:ascii="Courier New" w:eastAsia="Times New Roman" w:hAnsi="Courier New"/>
          <w:lang w:eastAsia="es-ES"/>
        </w:rPr>
        <w:t>relativa a la Mercantil COCA-COLA en Alicante.</w:t>
      </w:r>
    </w:p>
    <w:sectPr w:rsidR="000817D2" w:rsidRPr="002B142B" w:rsidSect="009E178F">
      <w:pgSz w:w="11906" w:h="16838"/>
      <w:pgMar w:top="567" w:right="680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02E60"/>
    <w:multiLevelType w:val="hybridMultilevel"/>
    <w:tmpl w:val="CACEDFEA"/>
    <w:lvl w:ilvl="0" w:tplc="2000F202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6F"/>
    <w:rsid w:val="00011B88"/>
    <w:rsid w:val="0007175F"/>
    <w:rsid w:val="00073970"/>
    <w:rsid w:val="000817D2"/>
    <w:rsid w:val="00084983"/>
    <w:rsid w:val="000F329B"/>
    <w:rsid w:val="0014441F"/>
    <w:rsid w:val="00147387"/>
    <w:rsid w:val="001C0F1F"/>
    <w:rsid w:val="00210FE2"/>
    <w:rsid w:val="0022533C"/>
    <w:rsid w:val="00274158"/>
    <w:rsid w:val="002B142B"/>
    <w:rsid w:val="002B150B"/>
    <w:rsid w:val="002B3F64"/>
    <w:rsid w:val="002E03DA"/>
    <w:rsid w:val="00300EF4"/>
    <w:rsid w:val="00347050"/>
    <w:rsid w:val="00391906"/>
    <w:rsid w:val="00411530"/>
    <w:rsid w:val="00460310"/>
    <w:rsid w:val="00465076"/>
    <w:rsid w:val="004D0A1E"/>
    <w:rsid w:val="004D777A"/>
    <w:rsid w:val="00502FC1"/>
    <w:rsid w:val="00654C21"/>
    <w:rsid w:val="00656068"/>
    <w:rsid w:val="006C148A"/>
    <w:rsid w:val="006C4D0C"/>
    <w:rsid w:val="006E6863"/>
    <w:rsid w:val="007008B5"/>
    <w:rsid w:val="00726756"/>
    <w:rsid w:val="007344A9"/>
    <w:rsid w:val="00740C67"/>
    <w:rsid w:val="00767D51"/>
    <w:rsid w:val="007C5CEF"/>
    <w:rsid w:val="007E016F"/>
    <w:rsid w:val="007E0782"/>
    <w:rsid w:val="007E2B8A"/>
    <w:rsid w:val="00833003"/>
    <w:rsid w:val="00850EB1"/>
    <w:rsid w:val="008A617A"/>
    <w:rsid w:val="009173AC"/>
    <w:rsid w:val="009E178F"/>
    <w:rsid w:val="00A07F07"/>
    <w:rsid w:val="00AB51E8"/>
    <w:rsid w:val="00AC6109"/>
    <w:rsid w:val="00AC73C3"/>
    <w:rsid w:val="00AD1E2E"/>
    <w:rsid w:val="00AF06D8"/>
    <w:rsid w:val="00B505FF"/>
    <w:rsid w:val="00B90A13"/>
    <w:rsid w:val="00B92BEE"/>
    <w:rsid w:val="00BF52E7"/>
    <w:rsid w:val="00C4713A"/>
    <w:rsid w:val="00D1496A"/>
    <w:rsid w:val="00D22FD0"/>
    <w:rsid w:val="00D34E68"/>
    <w:rsid w:val="00D36C49"/>
    <w:rsid w:val="00D50057"/>
    <w:rsid w:val="00DD74CB"/>
    <w:rsid w:val="00DF0263"/>
    <w:rsid w:val="00E2068A"/>
    <w:rsid w:val="00E21253"/>
    <w:rsid w:val="00E32CD7"/>
    <w:rsid w:val="00E67604"/>
    <w:rsid w:val="00ED7BA9"/>
    <w:rsid w:val="00F04A8C"/>
    <w:rsid w:val="00F04EA1"/>
    <w:rsid w:val="00F10FE0"/>
    <w:rsid w:val="00F4021F"/>
    <w:rsid w:val="00F4193E"/>
    <w:rsid w:val="00F47D9B"/>
    <w:rsid w:val="00F6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="Courier New"/>
        <w:sz w:val="24"/>
        <w:szCs w:val="24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EA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0FE2"/>
    <w:pPr>
      <w:spacing w:line="240" w:lineRule="auto"/>
      <w:ind w:left="720"/>
      <w:jc w:val="left"/>
    </w:pPr>
    <w:rPr>
      <w:rFonts w:ascii="Courier" w:hAnsi="Courier" w:cs="Times New Roman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="Courier New"/>
        <w:sz w:val="24"/>
        <w:szCs w:val="24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EA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0FE2"/>
    <w:pPr>
      <w:spacing w:line="240" w:lineRule="auto"/>
      <w:ind w:left="720"/>
      <w:jc w:val="left"/>
    </w:pPr>
    <w:rPr>
      <w:rFonts w:ascii="Courier" w:hAnsi="Courier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Pleno xmlns="f5d7c3d5-3cb7-46db-8f94-8fed2c5f1175">2014-02-06T23:00:00+00:00</FechaPlen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eno" ma:contentTypeID="0x010100794BCDFDA82C3345B5BB6AAF31B983300021D3A5E913F0BB4E9CDC7E555E0FB316" ma:contentTypeVersion="1" ma:contentTypeDescription="" ma:contentTypeScope="" ma:versionID="751447d96ff053213642d7adf1df8d98">
  <xsd:schema xmlns:xsd="http://www.w3.org/2001/XMLSchema" xmlns:xs="http://www.w3.org/2001/XMLSchema" xmlns:p="http://schemas.microsoft.com/office/2006/metadata/properties" xmlns:ns2="f5d7c3d5-3cb7-46db-8f94-8fed2c5f1175" targetNamespace="http://schemas.microsoft.com/office/2006/metadata/properties" ma:root="true" ma:fieldsID="842e1d79a4d39727061530394378b0d9" ns2:_="">
    <xsd:import namespace="f5d7c3d5-3cb7-46db-8f94-8fed2c5f1175"/>
    <xsd:element name="properties">
      <xsd:complexType>
        <xsd:sequence>
          <xsd:element name="documentManagement">
            <xsd:complexType>
              <xsd:all>
                <xsd:element ref="ns2:FechaPl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7c3d5-3cb7-46db-8f94-8fed2c5f1175" elementFormDefault="qualified">
    <xsd:import namespace="http://schemas.microsoft.com/office/2006/documentManagement/types"/>
    <xsd:import namespace="http://schemas.microsoft.com/office/infopath/2007/PartnerControls"/>
    <xsd:element name="FechaPleno" ma:index="8" nillable="true" ma:displayName="FechaPleno" ma:format="DateOnly" ma:internalName="FechaPlen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D0F1-83F5-4960-9651-CAECD15D02C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f5d7c3d5-3cb7-46db-8f94-8fed2c5f1175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D757B4-F4F6-4A6A-A156-0F24291D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7c3d5-3cb7-46db-8f94-8fed2c5f1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7291A-139D-458A-AA94-FBF08E69F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32BC3-C4AE-4969-AD14-99B1B170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PLENO 6 FEBRERO - FUERA ORDEN DEL DÍA</vt:lpstr>
    </vt:vector>
  </TitlesOfParts>
  <Company>Diputación de Alicante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PLENO 6 FEBRERO - FUERA ORDEN DEL DÍA</dc:title>
  <dc:creator>MOLTO MONTES, AURORA</dc:creator>
  <cp:lastModifiedBy>CARRATALA HERNANDEZ, RAFAEL JAVIER</cp:lastModifiedBy>
  <cp:revision>2</cp:revision>
  <cp:lastPrinted>2014-02-06T09:28:00Z</cp:lastPrinted>
  <dcterms:created xsi:type="dcterms:W3CDTF">2017-09-04T07:40:00Z</dcterms:created>
  <dcterms:modified xsi:type="dcterms:W3CDTF">2017-09-04T07:40:00Z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0x010100794BCDFDA82C3345B5BB6AAF31B983300021D3A5E913F0BB4E9CDC7E555E0FB316</vt:lpwstr>
  </property>
</Properties>
</file>